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2: </w: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Gene Annotation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Protein Name:insulin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Protein ID -AAB60625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Find the following Gene function details</w:t>
        <w:br/>
      </w:r>
      <w:r>
        <w:rPr>
          <w:rFonts w:ascii="Arial" w:hAnsi="Arial" w:cs="Arial" w:eastAsia="Arial"/>
          <w:color w:val="auto"/>
          <w:spacing w:val="0"/>
          <w:position w:val="0"/>
          <w:sz w:val="22"/>
          <w:shd w:fill="auto" w:val="clear"/>
        </w:rPr>
        <w:t xml:space="preserve">Location- Start and end,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Family, IPR022352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Clan,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Domain,IPR004825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Motif,</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 value and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Description of function</w:t>
      </w:r>
    </w:p>
    <w:p>
      <w:pPr>
        <w:spacing w:before="0" w:after="0" w:line="276"/>
        <w:ind w:right="0" w:left="0" w:firstLine="0"/>
        <w:jc w:val="left"/>
        <w:rPr>
          <w:rFonts w:ascii="Arial" w:hAnsi="Arial" w:cs="Arial" w:eastAsia="Arial"/>
          <w:color w:val="auto"/>
          <w:spacing w:val="0"/>
          <w:position w:val="0"/>
          <w:sz w:val="22"/>
          <w:shd w:fill="auto" w:val="clear"/>
        </w:rPr>
      </w:pPr>
      <w:r>
        <w:object w:dxaOrig="1514" w:dyaOrig="1244">
          <v:rect xmlns:o="urn:schemas-microsoft-com:office:office" xmlns:v="urn:schemas-microsoft-com:vml" id="rectole0000000000" style="width:75.700000pt;height:62.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Package" DrawAspect="Content" ObjectID="0000000000" ShapeID="rectole0000000000" r:id="docRId0"/>
        </w:object>
      </w:r>
      <w:r>
        <w:object w:dxaOrig="11966" w:dyaOrig="4212">
          <v:rect xmlns:o="urn:schemas-microsoft-com:office:office" xmlns:v="urn:schemas-microsoft-com:vml" id="rectole0000000001" style="width:598.300000pt;height:210.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Arial" w:hAnsi="Arial" w:cs="Arial" w:eastAsia="Aria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w:t>
      </w:r>
      <w:r>
        <w:object w:dxaOrig="15241" w:dyaOrig="3562">
          <v:rect xmlns:o="urn:schemas-microsoft-com:office:office" xmlns:v="urn:schemas-microsoft-com:vml" id="rectole0000000002" style="width:762.050000pt;height:178.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3: Phylogenetics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Construct a Phylogenetic tree for components of Corona virus.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choose any gene/protein/component associated with Corona virus for atleast 5 different species/variants. Add the screenshot of the tree here.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object w:dxaOrig="1514" w:dyaOrig="1244">
          <v:rect xmlns:o="urn:schemas-microsoft-com:office:office" xmlns:v="urn:schemas-microsoft-com:vml" id="rectole0000000003" style="width:75.700000pt;height:62.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Package" DrawAspect="Content" ObjectID="0000000003" ShapeID="rectole0000000003" r:id="docRId6"/>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4:</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Genome name( the one of your interest):</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From RAST results: </w:t>
      </w:r>
    </w:p>
    <w:p>
      <w:pPr>
        <w:spacing w:before="0" w:after="0" w:line="276"/>
        <w:ind w:right="0" w:left="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Mention the desired nucleotide sequence that you choose to perform BLAST on and fill in the following: </w: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Nucleotide sequence </w: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Location on the genome </w: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Start and end nucleotide </w: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Function </w: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object w:dxaOrig="7744" w:dyaOrig="6710">
          <v:rect xmlns:o="urn:schemas-microsoft-com:office:office" xmlns:v="urn:schemas-microsoft-com:vml" id="rectole0000000004" style="width:387.200000pt;height:335.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4"/>
        </w:numPr>
        <w:spacing w:before="0" w:after="0" w:line="276"/>
        <w:ind w:right="0" w:left="720" w:hanging="360"/>
        <w:jc w:val="left"/>
        <w:rPr>
          <w:rFonts w:ascii="Arial" w:hAnsi="Arial" w:cs="Arial" w:eastAsia="Arial"/>
          <w:color w:val="auto"/>
          <w:spacing w:val="0"/>
          <w:position w:val="0"/>
          <w:sz w:val="22"/>
          <w:u w:val="single"/>
          <w:shd w:fill="auto" w:val="clear"/>
        </w:rPr>
      </w:pPr>
      <w:r>
        <w:object w:dxaOrig="6909" w:dyaOrig="6652">
          <v:rect xmlns:o="urn:schemas-microsoft-com:office:office" xmlns:v="urn:schemas-microsoft-com:vml" id="rectole0000000005" style="width:345.450000pt;height:332.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Perform a BLAST on the nucleotide sequence and paste a screenshot of the obtained BLAST results: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15003" w:dyaOrig="7897">
          <v:rect xmlns:o="urn:schemas-microsoft-com:office:office" xmlns:v="urn:schemas-microsoft-com:vml" id="rectole0000000006" style="width:750.150000pt;height:394.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15037" w:dyaOrig="7921">
          <v:rect xmlns:o="urn:schemas-microsoft-com:office:office" xmlns:v="urn:schemas-microsoft-com:vml" id="rectole0000000007" style="width:751.850000pt;height:396.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object w:dxaOrig="14930" w:dyaOrig="7909">
          <v:rect xmlns:o="urn:schemas-microsoft-com:office:office" xmlns:v="urn:schemas-microsoft-com:vml" id="rectole0000000008" style="width:746.500000pt;height:395.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5 &amp; 6:</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Molecular Docking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Protein Name: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Protein ID - </w:t>
      </w:r>
    </w:p>
    <w:p>
      <w:pPr>
        <w:spacing w:before="0" w:after="0" w:line="276"/>
        <w:ind w:right="0" w:left="0" w:firstLine="0"/>
        <w:jc w:val="left"/>
        <w:rPr>
          <w:rFonts w:ascii="Arial" w:hAnsi="Arial" w:cs="Arial" w:eastAsia="Arial"/>
          <w:color w:val="auto"/>
          <w:spacing w:val="0"/>
          <w:position w:val="0"/>
          <w:sz w:val="22"/>
          <w:shd w:fill="auto" w:val="clear"/>
        </w:rPr>
      </w:pPr>
    </w:p>
    <w:tbl>
      <w:tblPr/>
      <w:tblGrid>
        <w:gridCol w:w="1680"/>
        <w:gridCol w:w="1380"/>
        <w:gridCol w:w="1695"/>
        <w:gridCol w:w="1425"/>
        <w:gridCol w:w="4015"/>
      </w:tblGrid>
      <w:tr>
        <w:trPr>
          <w:trHeight w:val="1" w:hRule="atLeast"/>
          <w:jc w:val="left"/>
        </w:trPr>
        <w:tc>
          <w:tcPr>
            <w:tcW w:w="16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Ligand Name</w:t>
            </w:r>
          </w:p>
        </w:tc>
        <w:tc>
          <w:tcPr>
            <w:tcW w:w="13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Ligand ID</w:t>
            </w:r>
          </w:p>
        </w:tc>
        <w:tc>
          <w:tcPr>
            <w:tcW w:w="16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Follows Lipinski Rule?</w:t>
            </w:r>
          </w:p>
        </w:tc>
        <w:tc>
          <w:tcPr>
            <w:tcW w:w="14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Energy value</w:t>
            </w:r>
          </w:p>
        </w:tc>
        <w:tc>
          <w:tcPr>
            <w:tcW w:w="401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center"/>
              <w:rPr>
                <w:color w:val="auto"/>
                <w:spacing w:val="0"/>
                <w:position w:val="0"/>
                <w:sz w:val="22"/>
              </w:rPr>
            </w:pPr>
            <w:r>
              <w:rPr>
                <w:rFonts w:ascii="Arial" w:hAnsi="Arial" w:cs="Arial" w:eastAsia="Arial"/>
                <w:color w:val="auto"/>
                <w:spacing w:val="0"/>
                <w:position w:val="0"/>
                <w:sz w:val="22"/>
                <w:shd w:fill="auto" w:val="clear"/>
              </w:rPr>
              <w:t xml:space="preserve">Dock Image</w:t>
            </w:r>
          </w:p>
        </w:tc>
      </w:tr>
      <w:tr>
        <w:trPr>
          <w:trHeight w:val="270" w:hRule="auto"/>
          <w:jc w:val="left"/>
        </w:trPr>
        <w:tc>
          <w:tcPr>
            <w:tcW w:w="16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Lenalidomide</w:t>
            </w:r>
          </w:p>
        </w:tc>
        <w:tc>
          <w:tcPr>
            <w:tcW w:w="13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216326</w:t>
            </w:r>
          </w:p>
        </w:tc>
        <w:tc>
          <w:tcPr>
            <w:tcW w:w="16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 xml:space="preserve">Yes</w:t>
            </w:r>
          </w:p>
        </w:tc>
        <w:tc>
          <w:tcPr>
            <w:tcW w:w="14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position w:val="0"/>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7.7</w:t>
            </w:r>
          </w:p>
        </w:tc>
        <w:tc>
          <w:tcPr>
            <w:tcW w:w="401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7" w:after="0" w:line="240"/>
              <w:ind w:right="0" w:left="0" w:firstLine="0"/>
              <w:jc w:val="left"/>
              <w:rPr>
                <w:rFonts w:ascii="Arial MT" w:hAnsi="Arial MT" w:cs="Arial MT" w:eastAsia="Arial MT"/>
                <w:color w:val="auto"/>
                <w:spacing w:val="0"/>
                <w:position w:val="0"/>
                <w:sz w:val="8"/>
                <w:shd w:fill="auto" w:val="clear"/>
              </w:rPr>
            </w:pPr>
          </w:p>
          <w:p>
            <w:pPr>
              <w:spacing w:before="0" w:after="0" w:line="240"/>
              <w:ind w:right="0" w:left="0" w:firstLine="0"/>
              <w:jc w:val="left"/>
              <w:rPr>
                <w:color w:val="auto"/>
                <w:spacing w:val="0"/>
                <w:position w:val="0"/>
                <w:shd w:fill="auto" w:val="clear"/>
              </w:rPr>
            </w:pPr>
            <w:r>
              <w:object w:dxaOrig="7592" w:dyaOrig="3898">
                <v:rect xmlns:o="urn:schemas-microsoft-com:office:office" xmlns:v="urn:schemas-microsoft-com:vml" id="rectole0000000009" style="width:379.600000pt;height:194.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tc>
      </w:tr>
      <w:tr>
        <w:trPr>
          <w:trHeight w:val="3980" w:hRule="auto"/>
          <w:jc w:val="left"/>
        </w:trPr>
        <w:tc>
          <w:tcPr>
            <w:tcW w:w="16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Palbociclib</w:t>
            </w:r>
          </w:p>
        </w:tc>
        <w:tc>
          <w:tcPr>
            <w:tcW w:w="13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5330286</w:t>
            </w:r>
          </w:p>
        </w:tc>
        <w:tc>
          <w:tcPr>
            <w:tcW w:w="16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MT" w:hAnsi="Arial MT" w:cs="Arial MT" w:eastAsia="Arial MT"/>
                <w:color w:val="auto"/>
                <w:spacing w:val="0"/>
                <w:position w:val="0"/>
                <w:sz w:val="22"/>
                <w:shd w:fill="auto" w:val="clear"/>
              </w:rPr>
              <w:t xml:space="preserve">Yes</w:t>
            </w:r>
          </w:p>
        </w:tc>
        <w:tc>
          <w:tcPr>
            <w:tcW w:w="14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position w:val="0"/>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8.2</w:t>
            </w:r>
          </w:p>
        </w:tc>
        <w:tc>
          <w:tcPr>
            <w:tcW w:w="401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7625" w:dyaOrig="3877">
                <v:rect xmlns:o="urn:schemas-microsoft-com:office:office" xmlns:v="urn:schemas-microsoft-com:vml" id="rectole0000000010" style="width:381.250000pt;height:193.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tc>
      </w:tr>
      <w:tr>
        <w:trPr>
          <w:trHeight w:val="1" w:hRule="atLeast"/>
          <w:jc w:val="left"/>
        </w:trPr>
        <w:tc>
          <w:tcPr>
            <w:tcW w:w="16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Ibrutinib</w:t>
            </w:r>
          </w:p>
        </w:tc>
        <w:tc>
          <w:tcPr>
            <w:tcW w:w="13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MT" w:hAnsi="Arial MT" w:cs="Arial MT" w:eastAsia="Arial MT"/>
                <w:color w:val="auto"/>
                <w:spacing w:val="0"/>
                <w:position w:val="0"/>
                <w:sz w:val="24"/>
                <w:shd w:fill="auto" w:val="clear"/>
              </w:rPr>
              <w:t xml:space="preserve">24821094</w:t>
            </w:r>
          </w:p>
        </w:tc>
        <w:tc>
          <w:tcPr>
            <w:tcW w:w="16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yes</w:t>
            </w:r>
          </w:p>
        </w:tc>
        <w:tc>
          <w:tcPr>
            <w:tcW w:w="142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tc>
        <w:tc>
          <w:tcPr>
            <w:tcW w:w="401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7605" w:dyaOrig="4233">
                <v:rect xmlns:o="urn:schemas-microsoft-com:office:office" xmlns:v="urn:schemas-microsoft-com:vml" id="rectole0000000011" style="width:380.250000pt;height:211.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tc>
      </w:tr>
    </w:tbl>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7: Heatmap analysis</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Objective : To plot a heat map and understand the differential expression based on numbered data.</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Problem statement Or research question:</w:t>
      </w:r>
    </w:p>
    <w:p>
      <w:pPr>
        <w:spacing w:before="0" w:after="0" w:line="240"/>
        <w:ind w:right="0" w:left="0" w:firstLine="0"/>
        <w:jc w:val="left"/>
        <w:rPr>
          <w:rFonts w:ascii="Arial" w:hAnsi="Arial" w:cs="Arial" w:eastAsia="Arial"/>
          <w:b/>
          <w:color w:val="auto"/>
          <w:spacing w:val="0"/>
          <w:position w:val="0"/>
          <w:sz w:val="22"/>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Input details</w:t>
        <w:br/>
        <w:t xml:space="preserve">1. Gene(s) Name:</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Protein(s) Name (transcriptome details):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Input data Table</w:t>
      </w:r>
    </w:p>
    <w:p>
      <w:pPr>
        <w:spacing w:before="0" w:after="0" w:line="276"/>
        <w:ind w:right="0" w:left="0" w:firstLine="0"/>
        <w:jc w:val="left"/>
        <w:rPr>
          <w:rFonts w:ascii="Arial" w:hAnsi="Arial" w:cs="Arial" w:eastAsia="Arial"/>
          <w:b/>
          <w:color w:val="auto"/>
          <w:spacing w:val="0"/>
          <w:position w:val="0"/>
          <w:sz w:val="22"/>
          <w:shd w:fill="auto" w:val="clear"/>
        </w:rPr>
      </w:pPr>
    </w:p>
    <w:tbl>
      <w:tblPr/>
      <w:tblGrid>
        <w:gridCol w:w="1504"/>
        <w:gridCol w:w="1504"/>
        <w:gridCol w:w="1504"/>
        <w:gridCol w:w="1504"/>
        <w:gridCol w:w="1504"/>
        <w:gridCol w:w="1504"/>
      </w:tblGrid>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4"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br/>
        <w:t xml:space="preserve">Or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Input data excel sheet link -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Output heatmap:</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Discussion points: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Five interpretation points understood:</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8 &amp; 9: Homology Modelling: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choose any protein which is involved in SARS CoV-2 Pathogenesis (Eg: ACE2 receptor, Any envelope protein) and can take at least 2 homologous sequences with sequence similarity &gt;30%. Try to develop an hypothesis around it (Like Why you want to use Homology modelling for your protein of interest, Purpose and outcome of it) and more importantly how it is going to add value to your hypothesis.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Protein:</w:t>
      </w:r>
      <w:r>
        <w:rPr>
          <w:rFonts w:ascii="Arial" w:hAnsi="Arial" w:cs="Arial" w:eastAsia="Arial"/>
          <w:color w:val="auto"/>
          <w:spacing w:val="0"/>
          <w:position w:val="0"/>
          <w:sz w:val="22"/>
          <w:shd w:fill="auto" w:val="clear"/>
        </w:rPr>
        <w:t xml:space="preserve"> Angiotensin-converting Enzyme 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Gene:</w:t>
      </w:r>
      <w:r>
        <w:rPr>
          <w:rFonts w:ascii="Arial" w:hAnsi="Arial" w:cs="Arial" w:eastAsia="Arial"/>
          <w:color w:val="auto"/>
          <w:spacing w:val="0"/>
          <w:position w:val="0"/>
          <w:sz w:val="22"/>
          <w:shd w:fill="auto" w:val="clear"/>
        </w:rPr>
        <w:t xml:space="preserve"> ACE2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PDB:</w:t>
      </w:r>
      <w:r>
        <w:rPr>
          <w:rFonts w:ascii="Arial" w:hAnsi="Arial" w:cs="Arial" w:eastAsia="Arial"/>
          <w:color w:val="auto"/>
          <w:spacing w:val="0"/>
          <w:position w:val="0"/>
          <w:sz w:val="22"/>
          <w:shd w:fill="auto" w:val="clear"/>
        </w:rPr>
        <w:t xml:space="preserve"> Q9BYF1 (First Isoform)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tbl>
      <w:tblPr/>
      <w:tblGrid>
        <w:gridCol w:w="2970"/>
        <w:gridCol w:w="3480"/>
        <w:gridCol w:w="3210"/>
      </w:tblGrid>
      <w:tr>
        <w:trPr>
          <w:trHeight w:val="1" w:hRule="atLeast"/>
          <w:jc w:val="left"/>
        </w:trPr>
        <w:tc>
          <w:tcPr>
            <w:tcW w:w="297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Target</w:t>
            </w:r>
          </w:p>
        </w:tc>
        <w:tc>
          <w:tcPr>
            <w:tcW w:w="34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Sequence</w:t>
            </w:r>
          </w:p>
        </w:tc>
        <w:tc>
          <w:tcPr>
            <w:tcW w:w="32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b/>
                <w:color w:val="auto"/>
                <w:spacing w:val="0"/>
                <w:position w:val="0"/>
                <w:sz w:val="22"/>
                <w:shd w:fill="auto" w:val="clear"/>
              </w:rPr>
              <w:t xml:space="preserve">Result</w:t>
            </w:r>
          </w:p>
        </w:tc>
      </w:tr>
      <w:tr>
        <w:trPr>
          <w:trHeight w:val="1" w:hRule="atLeast"/>
          <w:jc w:val="left"/>
        </w:trPr>
        <w:tc>
          <w:tcPr>
            <w:tcW w:w="297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3806" w:dyaOrig="2125">
                <v:rect xmlns:o="urn:schemas-microsoft-com:office:office" xmlns:v="urn:schemas-microsoft-com:vml" id="rectole0000000013" style="width:190.300000pt;height:106.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tc>
        <w:tc>
          <w:tcPr>
            <w:tcW w:w="34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4697" w:dyaOrig="2652">
                <v:rect xmlns:o="urn:schemas-microsoft-com:office:office" xmlns:v="urn:schemas-microsoft-com:vml" id="rectole0000000014" style="width:234.850000pt;height:132.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tc>
        <w:tc>
          <w:tcPr>
            <w:tcW w:w="32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object w:dxaOrig="4069" w:dyaOrig="2267">
                <v:rect xmlns:o="urn:schemas-microsoft-com:office:office" xmlns:v="urn:schemas-microsoft-com:vml" id="rectole0000000015" style="width:203.450000pt;height:113.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tc>
      </w:tr>
    </w:tbl>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Day 10: </w:t>
      </w:r>
      <w:r>
        <w:object w:dxaOrig="13691" w:dyaOrig="6867">
          <v:rect xmlns:o="urn:schemas-microsoft-com:office:office" xmlns:v="urn:schemas-microsoft-com:vml" id="rectole0000000016" style="width:684.550000pt;height:343.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b/>
          <w:color w:val="auto"/>
          <w:spacing w:val="0"/>
          <w:position w:val="0"/>
          <w:sz w:val="22"/>
          <w:shd w:fill="auto" w:val="clear"/>
        </w:rPr>
      </w:pPr>
      <w:r>
        <w:object w:dxaOrig="13330" w:dyaOrig="6957">
          <v:rect xmlns:o="urn:schemas-microsoft-com:office:office" xmlns:v="urn:schemas-microsoft-com:vml" id="rectole0000000017" style="width:666.500000pt;height:347.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r>
        <w:object w:dxaOrig="14563" w:dyaOrig="8239">
          <v:rect xmlns:o="urn:schemas-microsoft-com:office:office" xmlns:v="urn:schemas-microsoft-com:vml" id="rectole0000000018" style="width:728.150000pt;height:411.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Please paste your GitHub account link: @BhavanaP01!</w:t>
      </w:r>
    </w:p>
  </w:body>
</w:document>
</file>

<file path=word/numbering.xml><?xml version="1.0" encoding="utf-8"?>
<w:numbering xmlns:w="http://schemas.openxmlformats.org/wordprocessingml/2006/main">
  <w:abstractNum w:abstractNumId="0">
    <w:lvl w:ilvl="0">
      <w:start w:val="1"/>
      <w:numFmt w:val="bullet"/>
      <w:lvlText w:val="•"/>
    </w:lvl>
  </w:abstractNum>
  <w:num w:numId="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